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00" w:rsidRDefault="00786100" w:rsidP="00786100">
      <w:pPr>
        <w:rPr>
          <w:sz w:val="36"/>
        </w:rPr>
      </w:pPr>
      <w:bookmarkStart w:id="0" w:name="_GoBack"/>
      <w:bookmarkEnd w:id="0"/>
      <w:r w:rsidRPr="00786100">
        <w:rPr>
          <w:sz w:val="36"/>
        </w:rPr>
        <w:t>Belgium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Luxembourg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Monaco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Switzerland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Algeria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Benin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Burkina Faso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Burundi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Cameroon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Central African Republic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Chad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Comoros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Democratic Republic of the Congo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lastRenderedPageBreak/>
        <w:t>Congo, Republic of the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Côte d'Ivoire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Djibouti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Equatorial Guinea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Gabon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Guinea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Madagascar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Mali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Mauritius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Morocco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Niger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proofErr w:type="spellStart"/>
      <w:r w:rsidRPr="00786100">
        <w:rPr>
          <w:sz w:val="36"/>
        </w:rPr>
        <w:t>Réunion</w:t>
      </w:r>
      <w:proofErr w:type="spellEnd"/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Rwanda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Pr="00786100" w:rsidRDefault="00786100" w:rsidP="00786100">
      <w:pPr>
        <w:rPr>
          <w:sz w:val="36"/>
        </w:rPr>
      </w:pPr>
      <w:r w:rsidRPr="00786100">
        <w:rPr>
          <w:sz w:val="36"/>
        </w:rPr>
        <w:t>Senegal</w:t>
      </w: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lastRenderedPageBreak/>
        <w:t>Seychelles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Togo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Tunisia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Canada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French Guiana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Guadeloupe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Haiti</w:t>
      </w:r>
      <w:r w:rsidRPr="00786100">
        <w:rPr>
          <w:sz w:val="36"/>
        </w:rPr>
        <w:tab/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Martinique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French Polynesia</w:t>
      </w:r>
    </w:p>
    <w:p w:rsidR="00786100" w:rsidRPr="00786100" w:rsidRDefault="00786100" w:rsidP="00786100">
      <w:pPr>
        <w:rPr>
          <w:sz w:val="36"/>
        </w:rPr>
      </w:pPr>
    </w:p>
    <w:p w:rsidR="00786100" w:rsidRDefault="00786100" w:rsidP="00786100">
      <w:pPr>
        <w:rPr>
          <w:sz w:val="36"/>
        </w:rPr>
      </w:pPr>
      <w:r w:rsidRPr="00786100">
        <w:rPr>
          <w:sz w:val="36"/>
        </w:rPr>
        <w:t>Vanuatu</w:t>
      </w:r>
    </w:p>
    <w:p w:rsidR="00786100" w:rsidRPr="00786100" w:rsidRDefault="00786100" w:rsidP="00786100">
      <w:pPr>
        <w:rPr>
          <w:sz w:val="36"/>
        </w:rPr>
      </w:pPr>
    </w:p>
    <w:p w:rsidR="00786100" w:rsidRPr="00786100" w:rsidRDefault="00786100" w:rsidP="00786100">
      <w:pPr>
        <w:rPr>
          <w:sz w:val="36"/>
        </w:rPr>
      </w:pPr>
      <w:r w:rsidRPr="00786100">
        <w:rPr>
          <w:sz w:val="36"/>
        </w:rPr>
        <w:t>New Caledonia</w:t>
      </w:r>
    </w:p>
    <w:sectPr w:rsidR="00786100" w:rsidRPr="00786100" w:rsidSect="007861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00"/>
    <w:rsid w:val="001C1B0C"/>
    <w:rsid w:val="00254932"/>
    <w:rsid w:val="00275A2A"/>
    <w:rsid w:val="00786100"/>
    <w:rsid w:val="00B94659"/>
    <w:rsid w:val="00E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2D956-3E5A-4892-A80A-4614C2B3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Meymarian, Wendie B</dc:creator>
  <cp:keywords/>
  <dc:description/>
  <cp:lastModifiedBy>Chetzron, Jacqueline B</cp:lastModifiedBy>
  <cp:revision>2</cp:revision>
  <cp:lastPrinted>2015-11-17T20:05:00Z</cp:lastPrinted>
  <dcterms:created xsi:type="dcterms:W3CDTF">2015-11-20T14:58:00Z</dcterms:created>
  <dcterms:modified xsi:type="dcterms:W3CDTF">2015-11-20T14:58:00Z</dcterms:modified>
</cp:coreProperties>
</file>