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FF" w:rsidRPr="004B58FF" w:rsidRDefault="004B58FF" w:rsidP="004B58FF">
      <w:pPr>
        <w:spacing w:line="315" w:lineRule="atLeast"/>
        <w:jc w:val="center"/>
        <w:outlineLvl w:val="0"/>
        <w:rPr>
          <w:rFonts w:ascii="Goudy Stout" w:eastAsia="Times New Roman" w:hAnsi="Goudy Stout" w:cs="Times New Roman"/>
          <w:i/>
          <w:color w:val="FF0000"/>
          <w:kern w:val="36"/>
          <w:sz w:val="40"/>
          <w:szCs w:val="40"/>
        </w:rPr>
      </w:pPr>
      <w:r w:rsidRPr="004B58FF">
        <w:rPr>
          <w:rFonts w:ascii="Goudy Stout" w:eastAsia="Times New Roman" w:hAnsi="Goudy Stout" w:cs="Times New Roman"/>
          <w:i/>
          <w:color w:val="FF0000"/>
          <w:kern w:val="36"/>
          <w:sz w:val="40"/>
          <w:szCs w:val="40"/>
        </w:rPr>
        <w:t>The Reader’s Bill of Rights</w:t>
      </w:r>
    </w:p>
    <w:p w:rsidR="004B58FF" w:rsidRPr="004B58FF" w:rsidRDefault="004B58FF" w:rsidP="004B58FF">
      <w:pPr>
        <w:tabs>
          <w:tab w:val="center" w:pos="4680"/>
          <w:tab w:val="left" w:pos="6890"/>
        </w:tabs>
        <w:spacing w:line="315" w:lineRule="atLeast"/>
        <w:outlineLvl w:val="0"/>
        <w:rPr>
          <w:rFonts w:ascii="Goudy Stout" w:eastAsia="Times New Roman" w:hAnsi="Goudy Stout" w:cs="Times New Roman"/>
          <w:color w:val="FF0000"/>
          <w:kern w:val="36"/>
          <w:sz w:val="28"/>
          <w:szCs w:val="28"/>
        </w:rPr>
      </w:pPr>
      <w:r w:rsidRPr="004B58FF">
        <w:rPr>
          <w:rFonts w:ascii="Goudy Stout" w:eastAsia="Times New Roman" w:hAnsi="Goudy Stout" w:cs="Times New Roman"/>
          <w:color w:val="FF0000"/>
          <w:kern w:val="36"/>
          <w:sz w:val="40"/>
          <w:szCs w:val="40"/>
        </w:rPr>
        <w:tab/>
      </w:r>
      <w:r w:rsidRPr="004B58FF">
        <w:rPr>
          <w:rFonts w:ascii="Goudy Stout" w:eastAsia="Times New Roman" w:hAnsi="Goudy Stout" w:cs="Times New Roman"/>
          <w:color w:val="FF0000"/>
          <w:kern w:val="36"/>
          <w:sz w:val="28"/>
          <w:szCs w:val="28"/>
        </w:rPr>
        <w:t xml:space="preserve">By Daniel </w:t>
      </w:r>
      <w:proofErr w:type="spellStart"/>
      <w:r w:rsidRPr="004B58FF">
        <w:rPr>
          <w:rFonts w:ascii="Goudy Stout" w:eastAsia="Times New Roman" w:hAnsi="Goudy Stout" w:cs="Times New Roman"/>
          <w:color w:val="FF0000"/>
          <w:kern w:val="36"/>
          <w:sz w:val="28"/>
          <w:szCs w:val="28"/>
        </w:rPr>
        <w:t>Pennac</w:t>
      </w:r>
      <w:proofErr w:type="spellEnd"/>
      <w:r w:rsidRPr="004B58FF">
        <w:rPr>
          <w:rFonts w:ascii="Goudy Stout" w:eastAsia="Times New Roman" w:hAnsi="Goudy Stout" w:cs="Times New Roman"/>
          <w:color w:val="FF0000"/>
          <w:kern w:val="36"/>
          <w:sz w:val="28"/>
          <w:szCs w:val="28"/>
        </w:rPr>
        <w:tab/>
      </w:r>
    </w:p>
    <w:p w:rsidR="004B58FF" w:rsidRPr="004B58FF" w:rsidRDefault="004B58FF" w:rsidP="004B58FF">
      <w:pPr>
        <w:tabs>
          <w:tab w:val="center" w:pos="4680"/>
          <w:tab w:val="left" w:pos="6890"/>
        </w:tabs>
        <w:spacing w:line="315" w:lineRule="atLeast"/>
        <w:outlineLvl w:val="0"/>
        <w:rPr>
          <w:rFonts w:ascii="Merriweather" w:eastAsia="Times New Roman" w:hAnsi="Merriweather" w:cs="Times New Roman"/>
          <w:color w:val="FF0000"/>
          <w:kern w:val="36"/>
          <w:sz w:val="40"/>
          <w:szCs w:val="40"/>
        </w:rPr>
      </w:pPr>
    </w:p>
    <w:p w:rsidR="004B58FF" w:rsidRPr="004B58FF" w:rsidRDefault="004B58FF" w:rsidP="004B58FF">
      <w:pPr>
        <w:spacing w:line="315" w:lineRule="atLeast"/>
        <w:jc w:val="center"/>
        <w:outlineLvl w:val="0"/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</w:pP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t xml:space="preserve">1. The right to not read </w:t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  <w:t xml:space="preserve">2. The right to skip pages </w:t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  <w:t xml:space="preserve">3. The right to not finish </w:t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  <w:t xml:space="preserve">4. The right to reread </w:t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  <w:t xml:space="preserve">5. The right to read anything </w:t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  <w:t xml:space="preserve">6. The right to escapism </w:t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  <w:t xml:space="preserve">7. The right to read anywhere </w:t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  <w:t xml:space="preserve">8. The right to browse </w:t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  <w:t xml:space="preserve">9. The right to read out loud </w:t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</w:r>
      <w:r w:rsidRPr="004B58FF">
        <w:rPr>
          <w:rFonts w:ascii="Goudy Stout" w:eastAsia="Times New Roman" w:hAnsi="Goudy Stout" w:cs="Times New Roman"/>
          <w:color w:val="181818"/>
          <w:kern w:val="36"/>
          <w:sz w:val="32"/>
          <w:szCs w:val="32"/>
        </w:rPr>
        <w:br/>
        <w:t>10. The right to not defend your tastes</w:t>
      </w:r>
    </w:p>
    <w:p w:rsidR="00275337" w:rsidRDefault="00275337" w:rsidP="004B58FF">
      <w:bookmarkStart w:id="0" w:name="_GoBack"/>
      <w:bookmarkEnd w:id="0"/>
    </w:p>
    <w:sectPr w:rsidR="0027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FF"/>
    <w:rsid w:val="00275337"/>
    <w:rsid w:val="004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1A26F-15D6-4CDA-A253-7D5DA0EA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58FF"/>
    <w:pPr>
      <w:spacing w:after="225" w:line="360" w:lineRule="atLeast"/>
      <w:outlineLvl w:val="0"/>
    </w:pPr>
    <w:rPr>
      <w:rFonts w:ascii="Merriweather" w:eastAsia="Times New Roman" w:hAnsi="Merriweather" w:cs="Times New Roman"/>
      <w:b/>
      <w:bCs/>
      <w:color w:val="382110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8FF"/>
    <w:rPr>
      <w:rFonts w:ascii="Merriweather" w:eastAsia="Times New Roman" w:hAnsi="Merriweather" w:cs="Times New Roman"/>
      <w:b/>
      <w:bCs/>
      <w:color w:val="382110"/>
      <w:kern w:val="3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4B58FF"/>
    <w:rPr>
      <w:strike w:val="0"/>
      <w:dstrike w:val="0"/>
      <w:color w:val="00635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0463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315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Chetzron, Jacqueline B</dc:creator>
  <cp:keywords/>
  <dc:description/>
  <cp:lastModifiedBy>Chetzron, Jacqueline B</cp:lastModifiedBy>
  <cp:revision>1</cp:revision>
  <dcterms:created xsi:type="dcterms:W3CDTF">2017-09-22T18:56:00Z</dcterms:created>
  <dcterms:modified xsi:type="dcterms:W3CDTF">2017-09-22T19:00:00Z</dcterms:modified>
</cp:coreProperties>
</file>